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6D834" w14:textId="0C8B32E2" w:rsidR="00DF2F66" w:rsidRPr="00DF2F66" w:rsidRDefault="001D523B" w:rsidP="003F7756">
      <w:pPr>
        <w:jc w:val="right"/>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59264" behindDoc="0" locked="0" layoutInCell="1" allowOverlap="1" wp14:anchorId="173134EB" wp14:editId="59116CE3">
            <wp:simplePos x="0" y="0"/>
            <wp:positionH relativeFrom="column">
              <wp:posOffset>-769620</wp:posOffset>
            </wp:positionH>
            <wp:positionV relativeFrom="paragraph">
              <wp:posOffset>93980</wp:posOffset>
            </wp:positionV>
            <wp:extent cx="7220585" cy="2075180"/>
            <wp:effectExtent l="0" t="0" r="0" b="1270"/>
            <wp:wrapTopAndBottom/>
            <wp:docPr id="1387594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94357" name="Picture 1387594357"/>
                    <pic:cNvPicPr/>
                  </pic:nvPicPr>
                  <pic:blipFill>
                    <a:blip r:embed="rId7">
                      <a:extLst>
                        <a:ext uri="{28A0092B-C50C-407E-A947-70E740481C1C}">
                          <a14:useLocalDpi xmlns:a14="http://schemas.microsoft.com/office/drawing/2010/main" val="0"/>
                        </a:ext>
                      </a:extLst>
                    </a:blip>
                    <a:stretch>
                      <a:fillRect/>
                    </a:stretch>
                  </pic:blipFill>
                  <pic:spPr>
                    <a:xfrm>
                      <a:off x="0" y="0"/>
                      <a:ext cx="7220585" cy="2075180"/>
                    </a:xfrm>
                    <a:prstGeom prst="rect">
                      <a:avLst/>
                    </a:prstGeom>
                  </pic:spPr>
                </pic:pic>
              </a:graphicData>
            </a:graphic>
            <wp14:sizeRelH relativeFrom="margin">
              <wp14:pctWidth>0</wp14:pctWidth>
            </wp14:sizeRelH>
            <wp14:sizeRelV relativeFrom="margin">
              <wp14:pctHeight>0</wp14:pctHeight>
            </wp14:sizeRelV>
          </wp:anchor>
        </w:drawing>
      </w:r>
      <w:r w:rsidR="006F3E3A">
        <w:rPr>
          <w:rFonts w:ascii="Times New Roman" w:hAnsi="Times New Roman" w:cs="Times New Roman"/>
          <w:b/>
          <w:bCs/>
        </w:rPr>
        <w:t>June 9, 2026</w:t>
      </w:r>
    </w:p>
    <w:p w14:paraId="5192BE06" w14:textId="77777777" w:rsidR="006F3E3A" w:rsidRDefault="006F3E3A" w:rsidP="00DF2F66">
      <w:pPr>
        <w:jc w:val="both"/>
        <w:rPr>
          <w:rFonts w:ascii="Times New Roman" w:hAnsi="Times New Roman" w:cs="Times New Roman"/>
          <w:b/>
          <w:bCs/>
        </w:rPr>
      </w:pPr>
    </w:p>
    <w:p w14:paraId="7E20EB46" w14:textId="2BCF7A47" w:rsidR="00DF2F66" w:rsidRPr="00DF2F66" w:rsidRDefault="00DF2F66" w:rsidP="00DF2F66">
      <w:pPr>
        <w:jc w:val="both"/>
        <w:rPr>
          <w:rFonts w:ascii="Times New Roman" w:hAnsi="Times New Roman" w:cs="Times New Roman"/>
          <w:b/>
          <w:bCs/>
        </w:rPr>
      </w:pPr>
      <w:r w:rsidRPr="00DF2F66">
        <w:rPr>
          <w:rFonts w:ascii="Times New Roman" w:hAnsi="Times New Roman" w:cs="Times New Roman"/>
          <w:b/>
          <w:bCs/>
        </w:rPr>
        <w:t>COMMUNIQUÉ: ON NATIONAL HEROES DAY, THE REAL HEROES ARE STILL WAITING FOR JUSTICE</w:t>
      </w:r>
    </w:p>
    <w:p w14:paraId="4FEED8F6" w14:textId="77777777" w:rsidR="00DF2F66" w:rsidRPr="00DF2F66" w:rsidRDefault="00DF2F66" w:rsidP="00DF2F66">
      <w:pPr>
        <w:jc w:val="both"/>
        <w:rPr>
          <w:rFonts w:ascii="Times New Roman" w:hAnsi="Times New Roman" w:cs="Times New Roman"/>
        </w:rPr>
      </w:pPr>
    </w:p>
    <w:p w14:paraId="542B0448" w14:textId="0F6CE23C" w:rsidR="00DF2F66" w:rsidRPr="007C6B2C" w:rsidRDefault="00DF2F66" w:rsidP="007C6B2C">
      <w:pPr>
        <w:pStyle w:val="ListParagraph"/>
        <w:numPr>
          <w:ilvl w:val="0"/>
          <w:numId w:val="2"/>
        </w:numPr>
        <w:jc w:val="both"/>
        <w:rPr>
          <w:rFonts w:ascii="Times New Roman" w:hAnsi="Times New Roman" w:cs="Times New Roman"/>
          <w:b/>
          <w:bCs/>
        </w:rPr>
      </w:pPr>
      <w:r w:rsidRPr="007C6B2C">
        <w:rPr>
          <w:rFonts w:ascii="Times New Roman" w:hAnsi="Times New Roman" w:cs="Times New Roman"/>
          <w:b/>
          <w:bCs/>
        </w:rPr>
        <w:t>INTRODUCTION</w:t>
      </w:r>
    </w:p>
    <w:p w14:paraId="4767F24F" w14:textId="1592C89E" w:rsidR="00DF2F66" w:rsidRPr="00DF2F66" w:rsidRDefault="00DF2F66" w:rsidP="00DF2F66">
      <w:pPr>
        <w:jc w:val="both"/>
        <w:rPr>
          <w:rFonts w:ascii="Times New Roman" w:hAnsi="Times New Roman" w:cs="Times New Roman"/>
        </w:rPr>
      </w:pPr>
      <w:r w:rsidRPr="00DF2F66">
        <w:rPr>
          <w:rFonts w:ascii="Times New Roman" w:hAnsi="Times New Roman" w:cs="Times New Roman"/>
        </w:rPr>
        <w:t xml:space="preserve">As Uganda commemorates National Heroes Day 2026, Liberty </w:t>
      </w:r>
      <w:proofErr w:type="spellStart"/>
      <w:r w:rsidRPr="00DF2F66">
        <w:rPr>
          <w:rFonts w:ascii="Times New Roman" w:hAnsi="Times New Roman" w:cs="Times New Roman"/>
        </w:rPr>
        <w:t>ProBono</w:t>
      </w:r>
      <w:proofErr w:type="spellEnd"/>
      <w:r w:rsidRPr="00DF2F66">
        <w:rPr>
          <w:rFonts w:ascii="Times New Roman" w:hAnsi="Times New Roman" w:cs="Times New Roman"/>
        </w:rPr>
        <w:t xml:space="preserve"> Initiative (LPI) joins citizens across the country in </w:t>
      </w:r>
      <w:proofErr w:type="spellStart"/>
      <w:r w:rsidRPr="00DF2F66">
        <w:rPr>
          <w:rFonts w:ascii="Times New Roman" w:hAnsi="Times New Roman" w:cs="Times New Roman"/>
        </w:rPr>
        <w:t>honouring</w:t>
      </w:r>
      <w:proofErr w:type="spellEnd"/>
      <w:r w:rsidRPr="00DF2F66">
        <w:rPr>
          <w:rFonts w:ascii="Times New Roman" w:hAnsi="Times New Roman" w:cs="Times New Roman"/>
        </w:rPr>
        <w:t xml:space="preserve"> individuals whose courage, sacrifice</w:t>
      </w:r>
      <w:r w:rsidR="007C6B2C">
        <w:rPr>
          <w:rFonts w:ascii="Times New Roman" w:hAnsi="Times New Roman" w:cs="Times New Roman"/>
        </w:rPr>
        <w:t xml:space="preserve"> </w:t>
      </w:r>
      <w:r w:rsidRPr="00DF2F66">
        <w:rPr>
          <w:rFonts w:ascii="Times New Roman" w:hAnsi="Times New Roman" w:cs="Times New Roman"/>
        </w:rPr>
        <w:t xml:space="preserve">and commitment contributed to the struggle for freedom, </w:t>
      </w:r>
      <w:r w:rsidR="007C6B2C">
        <w:rPr>
          <w:rFonts w:ascii="Times New Roman" w:hAnsi="Times New Roman" w:cs="Times New Roman"/>
        </w:rPr>
        <w:t xml:space="preserve">environmental </w:t>
      </w:r>
      <w:r w:rsidRPr="00DF2F66">
        <w:rPr>
          <w:rFonts w:ascii="Times New Roman" w:hAnsi="Times New Roman" w:cs="Times New Roman"/>
        </w:rPr>
        <w:t>justice</w:t>
      </w:r>
      <w:r w:rsidR="007C6B2C">
        <w:rPr>
          <w:rFonts w:ascii="Times New Roman" w:hAnsi="Times New Roman" w:cs="Times New Roman"/>
        </w:rPr>
        <w:t xml:space="preserve"> </w:t>
      </w:r>
      <w:r w:rsidRPr="00DF2F66">
        <w:rPr>
          <w:rFonts w:ascii="Times New Roman" w:hAnsi="Times New Roman" w:cs="Times New Roman"/>
        </w:rPr>
        <w:t>and human dignity.</w:t>
      </w:r>
    </w:p>
    <w:p w14:paraId="7C15940E" w14:textId="3F09FE81" w:rsidR="00DF2F66" w:rsidRPr="00DF2F66" w:rsidRDefault="007C6B2C" w:rsidP="00DF2F66">
      <w:pPr>
        <w:jc w:val="both"/>
        <w:rPr>
          <w:rFonts w:ascii="Times New Roman" w:hAnsi="Times New Roman" w:cs="Times New Roman"/>
        </w:rPr>
      </w:pPr>
      <w:r>
        <w:rPr>
          <w:rFonts w:ascii="Times New Roman" w:hAnsi="Times New Roman" w:cs="Times New Roman"/>
        </w:rPr>
        <w:t xml:space="preserve">This day </w:t>
      </w:r>
      <w:r w:rsidR="00DF2F66" w:rsidRPr="00DF2F66">
        <w:rPr>
          <w:rFonts w:ascii="Times New Roman" w:hAnsi="Times New Roman" w:cs="Times New Roman"/>
        </w:rPr>
        <w:t>presents an opportunity not only to remember Uganda's past heroes</w:t>
      </w:r>
      <w:r>
        <w:rPr>
          <w:rFonts w:ascii="Times New Roman" w:hAnsi="Times New Roman" w:cs="Times New Roman"/>
        </w:rPr>
        <w:t xml:space="preserve"> </w:t>
      </w:r>
      <w:r w:rsidR="00DF2F66" w:rsidRPr="00DF2F66">
        <w:rPr>
          <w:rFonts w:ascii="Times New Roman" w:hAnsi="Times New Roman" w:cs="Times New Roman"/>
        </w:rPr>
        <w:t>but also to reflect on those who continue to make sacrifices today in defense of communities, human rights, natural resources and the environment.</w:t>
      </w:r>
    </w:p>
    <w:p w14:paraId="761D1F01" w14:textId="26A53DBF" w:rsidR="00DF2F66" w:rsidRPr="00DF2F66" w:rsidRDefault="00DF2F66" w:rsidP="00DF2F66">
      <w:pPr>
        <w:jc w:val="both"/>
        <w:rPr>
          <w:rFonts w:ascii="Times New Roman" w:hAnsi="Times New Roman" w:cs="Times New Roman"/>
        </w:rPr>
      </w:pPr>
      <w:r w:rsidRPr="00DF2F66">
        <w:rPr>
          <w:rFonts w:ascii="Times New Roman" w:hAnsi="Times New Roman" w:cs="Times New Roman"/>
        </w:rPr>
        <w:t xml:space="preserve">In the months leading to Heroes Day, Liberty </w:t>
      </w:r>
      <w:proofErr w:type="spellStart"/>
      <w:r w:rsidRPr="00DF2F66">
        <w:rPr>
          <w:rFonts w:ascii="Times New Roman" w:hAnsi="Times New Roman" w:cs="Times New Roman"/>
        </w:rPr>
        <w:t>ProBono</w:t>
      </w:r>
      <w:proofErr w:type="spellEnd"/>
      <w:r w:rsidRPr="00DF2F66">
        <w:rPr>
          <w:rFonts w:ascii="Times New Roman" w:hAnsi="Times New Roman" w:cs="Times New Roman"/>
        </w:rPr>
        <w:t xml:space="preserve"> Initiative held engagements with female environmental defenders, climate activists, affected communities and human rights advocates. These discussions highlighted the growing risks faced by women who peacefully advocate for environmental protection and community rights.</w:t>
      </w:r>
    </w:p>
    <w:p w14:paraId="3E95E549" w14:textId="4BA6AD11" w:rsidR="00DF2F66" w:rsidRPr="00DF2F66" w:rsidRDefault="00DF2F66" w:rsidP="00DF2F66">
      <w:pPr>
        <w:jc w:val="both"/>
        <w:rPr>
          <w:rFonts w:ascii="Times New Roman" w:hAnsi="Times New Roman" w:cs="Times New Roman"/>
        </w:rPr>
      </w:pPr>
      <w:r w:rsidRPr="00DF2F66">
        <w:rPr>
          <w:rFonts w:ascii="Times New Roman" w:hAnsi="Times New Roman" w:cs="Times New Roman"/>
        </w:rPr>
        <w:t xml:space="preserve">The participants observed that while environmental defenders play a critical role in safeguarding Uganda's land, water resources, forests, wetlands and communities, many continue to face arrests, detention, criminal prosecution, violence, and intimidation. Instead of being </w:t>
      </w:r>
      <w:proofErr w:type="spellStart"/>
      <w:r w:rsidRPr="00DF2F66">
        <w:rPr>
          <w:rFonts w:ascii="Times New Roman" w:hAnsi="Times New Roman" w:cs="Times New Roman"/>
        </w:rPr>
        <w:t>recognised</w:t>
      </w:r>
      <w:proofErr w:type="spellEnd"/>
      <w:r w:rsidRPr="00DF2F66">
        <w:rPr>
          <w:rFonts w:ascii="Times New Roman" w:hAnsi="Times New Roman" w:cs="Times New Roman"/>
        </w:rPr>
        <w:t xml:space="preserve"> for their contributions to society, they are increasingly being treated as criminals.</w:t>
      </w:r>
    </w:p>
    <w:p w14:paraId="22437831" w14:textId="1213E3AF" w:rsidR="00DF2F66" w:rsidRPr="00DF2F66" w:rsidRDefault="00DF2F66" w:rsidP="00DF2F66">
      <w:pPr>
        <w:jc w:val="both"/>
        <w:rPr>
          <w:rFonts w:ascii="Times New Roman" w:hAnsi="Times New Roman" w:cs="Times New Roman"/>
        </w:rPr>
      </w:pPr>
      <w:r w:rsidRPr="00DF2F66">
        <w:rPr>
          <w:rFonts w:ascii="Times New Roman" w:hAnsi="Times New Roman" w:cs="Times New Roman"/>
        </w:rPr>
        <w:t>The participants therefore reflected on the question: Who is a hero?</w:t>
      </w:r>
    </w:p>
    <w:p w14:paraId="1166BE07" w14:textId="77777777" w:rsidR="00DF2F66" w:rsidRPr="00DF2F66" w:rsidRDefault="00DF2F66" w:rsidP="00DF2F66">
      <w:pPr>
        <w:jc w:val="both"/>
        <w:rPr>
          <w:rFonts w:ascii="Times New Roman" w:hAnsi="Times New Roman" w:cs="Times New Roman"/>
        </w:rPr>
      </w:pPr>
      <w:r w:rsidRPr="00DF2F66">
        <w:rPr>
          <w:rFonts w:ascii="Times New Roman" w:hAnsi="Times New Roman" w:cs="Times New Roman"/>
        </w:rPr>
        <w:t>The discussions concluded that heroes are not only those remembered in history books. Heroes are also citizens who sacrifice their freedom, safety, livelihoods, and wellbeing to defend the rights of others and protect the environment for present and future generations.</w:t>
      </w:r>
    </w:p>
    <w:p w14:paraId="2D94DE4C" w14:textId="77777777" w:rsidR="00DF2F66" w:rsidRPr="00DF2F66" w:rsidRDefault="00DF2F66" w:rsidP="00DF2F66">
      <w:pPr>
        <w:jc w:val="both"/>
        <w:rPr>
          <w:rFonts w:ascii="Times New Roman" w:hAnsi="Times New Roman" w:cs="Times New Roman"/>
        </w:rPr>
      </w:pPr>
    </w:p>
    <w:p w14:paraId="4320D596" w14:textId="4CF9FAA1" w:rsidR="00DF2F66" w:rsidRPr="007C6B2C" w:rsidRDefault="00DF2F66" w:rsidP="007C6B2C">
      <w:pPr>
        <w:pStyle w:val="ListParagraph"/>
        <w:numPr>
          <w:ilvl w:val="0"/>
          <w:numId w:val="2"/>
        </w:numPr>
        <w:jc w:val="both"/>
        <w:rPr>
          <w:rFonts w:ascii="Times New Roman" w:hAnsi="Times New Roman" w:cs="Times New Roman"/>
          <w:b/>
          <w:bCs/>
        </w:rPr>
      </w:pPr>
      <w:r w:rsidRPr="007C6B2C">
        <w:rPr>
          <w:rFonts w:ascii="Times New Roman" w:hAnsi="Times New Roman" w:cs="Times New Roman"/>
          <w:b/>
          <w:bCs/>
        </w:rPr>
        <w:t>OBSERVATIONS</w:t>
      </w:r>
    </w:p>
    <w:p w14:paraId="69CAAB48" w14:textId="77777777" w:rsidR="007C6B2C" w:rsidRDefault="00DF2F66" w:rsidP="00DF2F66">
      <w:pPr>
        <w:pStyle w:val="ListParagraph"/>
        <w:numPr>
          <w:ilvl w:val="0"/>
          <w:numId w:val="4"/>
        </w:numPr>
        <w:jc w:val="both"/>
        <w:rPr>
          <w:rFonts w:ascii="Times New Roman" w:hAnsi="Times New Roman" w:cs="Times New Roman"/>
        </w:rPr>
      </w:pPr>
      <w:r w:rsidRPr="007C6B2C">
        <w:rPr>
          <w:rFonts w:ascii="Times New Roman" w:hAnsi="Times New Roman" w:cs="Times New Roman"/>
          <w:b/>
          <w:bCs/>
        </w:rPr>
        <w:t>Female environmental defenders continue to suffer violence and injustice:</w:t>
      </w:r>
      <w:r w:rsidRPr="007C6B2C">
        <w:rPr>
          <w:rFonts w:ascii="Times New Roman" w:hAnsi="Times New Roman" w:cs="Times New Roman"/>
        </w:rPr>
        <w:t xml:space="preserve"> Participants expressed concern over the continued suffering of women affected by oil and gas developments in Uganda.</w:t>
      </w:r>
    </w:p>
    <w:p w14:paraId="69FAE141" w14:textId="20C6D4F6" w:rsidR="007C6B2C" w:rsidRPr="008D7A21" w:rsidRDefault="00DF2F66" w:rsidP="008D7A21">
      <w:pPr>
        <w:pStyle w:val="ListParagraph"/>
        <w:jc w:val="both"/>
        <w:rPr>
          <w:rFonts w:ascii="Times New Roman" w:hAnsi="Times New Roman" w:cs="Times New Roman"/>
        </w:rPr>
      </w:pPr>
      <w:r w:rsidRPr="007C6B2C">
        <w:rPr>
          <w:rFonts w:ascii="Times New Roman" w:hAnsi="Times New Roman" w:cs="Times New Roman"/>
        </w:rPr>
        <w:t xml:space="preserve">Particular concern was raised regarding the experiences of women from </w:t>
      </w:r>
      <w:proofErr w:type="spellStart"/>
      <w:r w:rsidRPr="007C6B2C">
        <w:rPr>
          <w:rFonts w:ascii="Times New Roman" w:hAnsi="Times New Roman" w:cs="Times New Roman"/>
        </w:rPr>
        <w:t>Kapapi</w:t>
      </w:r>
      <w:proofErr w:type="spellEnd"/>
      <w:r w:rsidRPr="007C6B2C">
        <w:rPr>
          <w:rFonts w:ascii="Times New Roman" w:hAnsi="Times New Roman" w:cs="Times New Roman"/>
        </w:rPr>
        <w:t xml:space="preserve"> village </w:t>
      </w:r>
      <w:r w:rsidR="008D7A21">
        <w:rPr>
          <w:rFonts w:ascii="Times New Roman" w:hAnsi="Times New Roman" w:cs="Times New Roman"/>
        </w:rPr>
        <w:t xml:space="preserve">in </w:t>
      </w:r>
      <w:proofErr w:type="spellStart"/>
      <w:r w:rsidR="008D7A21">
        <w:rPr>
          <w:rFonts w:ascii="Times New Roman" w:hAnsi="Times New Roman" w:cs="Times New Roman"/>
        </w:rPr>
        <w:t>Hoima</w:t>
      </w:r>
      <w:proofErr w:type="spellEnd"/>
      <w:r w:rsidR="008D7A21">
        <w:rPr>
          <w:rFonts w:ascii="Times New Roman" w:hAnsi="Times New Roman" w:cs="Times New Roman"/>
        </w:rPr>
        <w:t xml:space="preserve"> district </w:t>
      </w:r>
      <w:r w:rsidRPr="007C6B2C">
        <w:rPr>
          <w:rFonts w:ascii="Times New Roman" w:hAnsi="Times New Roman" w:cs="Times New Roman"/>
        </w:rPr>
        <w:t xml:space="preserve">who opposed land acquisition activities associated with the </w:t>
      </w:r>
      <w:proofErr w:type="spellStart"/>
      <w:r w:rsidR="00927CB0">
        <w:rPr>
          <w:rFonts w:ascii="Times New Roman" w:hAnsi="Times New Roman" w:cs="Times New Roman"/>
        </w:rPr>
        <w:t>Tilenga</w:t>
      </w:r>
      <w:proofErr w:type="spellEnd"/>
      <w:r w:rsidR="00927CB0">
        <w:rPr>
          <w:rFonts w:ascii="Times New Roman" w:hAnsi="Times New Roman" w:cs="Times New Roman"/>
        </w:rPr>
        <w:t xml:space="preserve"> oil project located in </w:t>
      </w:r>
      <w:proofErr w:type="spellStart"/>
      <w:r w:rsidR="00927CB0">
        <w:rPr>
          <w:rFonts w:ascii="Times New Roman" w:hAnsi="Times New Roman" w:cs="Times New Roman"/>
        </w:rPr>
        <w:t>Buliisa</w:t>
      </w:r>
      <w:proofErr w:type="spellEnd"/>
      <w:r w:rsidR="00927CB0">
        <w:rPr>
          <w:rFonts w:ascii="Times New Roman" w:hAnsi="Times New Roman" w:cs="Times New Roman"/>
        </w:rPr>
        <w:t xml:space="preserve"> district.</w:t>
      </w:r>
      <w:r w:rsidRPr="007C6B2C">
        <w:rPr>
          <w:rFonts w:ascii="Times New Roman" w:hAnsi="Times New Roman" w:cs="Times New Roman"/>
        </w:rPr>
        <w:t xml:space="preserve"> Community members reported forced evictions, destruction of homes, loss of livelihoods, and serious human rights violations. Women reportedly suffered physical violence and sexual assault during the evictions while some families lost access to education after the destruction of the area's only primary school.</w:t>
      </w:r>
      <w:r w:rsidR="008D7A21">
        <w:rPr>
          <w:rFonts w:ascii="Times New Roman" w:hAnsi="Times New Roman" w:cs="Times New Roman"/>
        </w:rPr>
        <w:t xml:space="preserve"> </w:t>
      </w:r>
      <w:r w:rsidRPr="008D7A21">
        <w:rPr>
          <w:rFonts w:ascii="Times New Roman" w:hAnsi="Times New Roman" w:cs="Times New Roman"/>
        </w:rPr>
        <w:t>Three years later, affected families continue to seek justice through the courts and remain without adequate remedies.</w:t>
      </w:r>
    </w:p>
    <w:p w14:paraId="71BE0846" w14:textId="4E994BB9" w:rsidR="00DF2F66" w:rsidRDefault="00DF2F66" w:rsidP="007C6B2C">
      <w:pPr>
        <w:pStyle w:val="ListParagraph"/>
        <w:jc w:val="both"/>
        <w:rPr>
          <w:rFonts w:ascii="Times New Roman" w:hAnsi="Times New Roman" w:cs="Times New Roman"/>
        </w:rPr>
      </w:pPr>
      <w:r w:rsidRPr="00DF2F66">
        <w:rPr>
          <w:rFonts w:ascii="Times New Roman" w:hAnsi="Times New Roman" w:cs="Times New Roman"/>
        </w:rPr>
        <w:t>The participants observed that women who continue to pursue justice despite these challenges demonstrate extraordinary courage and resilience that deserves recognition.</w:t>
      </w:r>
    </w:p>
    <w:p w14:paraId="09DFAED1" w14:textId="77777777" w:rsidR="007C6B2C" w:rsidRPr="00DF2F66" w:rsidRDefault="007C6B2C" w:rsidP="007C6B2C">
      <w:pPr>
        <w:pStyle w:val="ListParagraph"/>
        <w:jc w:val="both"/>
        <w:rPr>
          <w:rFonts w:ascii="Times New Roman" w:hAnsi="Times New Roman" w:cs="Times New Roman"/>
        </w:rPr>
      </w:pPr>
    </w:p>
    <w:p w14:paraId="22BE1E72" w14:textId="77777777" w:rsidR="008D7A21" w:rsidRDefault="00DF2F66" w:rsidP="008D7A21">
      <w:pPr>
        <w:pStyle w:val="ListParagraph"/>
        <w:numPr>
          <w:ilvl w:val="0"/>
          <w:numId w:val="4"/>
        </w:numPr>
        <w:jc w:val="both"/>
        <w:rPr>
          <w:rFonts w:ascii="Times New Roman" w:hAnsi="Times New Roman" w:cs="Times New Roman"/>
        </w:rPr>
      </w:pPr>
      <w:r w:rsidRPr="007C6B2C">
        <w:rPr>
          <w:rFonts w:ascii="Times New Roman" w:hAnsi="Times New Roman" w:cs="Times New Roman"/>
          <w:b/>
          <w:bCs/>
        </w:rPr>
        <w:t xml:space="preserve">Peaceful environmental activism is increasingly being </w:t>
      </w:r>
      <w:proofErr w:type="spellStart"/>
      <w:r w:rsidRPr="007C6B2C">
        <w:rPr>
          <w:rFonts w:ascii="Times New Roman" w:hAnsi="Times New Roman" w:cs="Times New Roman"/>
          <w:b/>
          <w:bCs/>
        </w:rPr>
        <w:t>criminalised</w:t>
      </w:r>
      <w:proofErr w:type="spellEnd"/>
      <w:r w:rsidRPr="007C6B2C">
        <w:rPr>
          <w:rFonts w:ascii="Times New Roman" w:hAnsi="Times New Roman" w:cs="Times New Roman"/>
        </w:rPr>
        <w:t xml:space="preserve">: The participants noted with concern the conviction of several female environmental activists by the Buganda Road Court on April 17, 2026 following a peaceful protest held outside </w:t>
      </w:r>
      <w:proofErr w:type="spellStart"/>
      <w:r w:rsidRPr="007C6B2C">
        <w:rPr>
          <w:rFonts w:ascii="Times New Roman" w:hAnsi="Times New Roman" w:cs="Times New Roman"/>
        </w:rPr>
        <w:t>Stanbic</w:t>
      </w:r>
      <w:proofErr w:type="spellEnd"/>
      <w:r w:rsidRPr="007C6B2C">
        <w:rPr>
          <w:rFonts w:ascii="Times New Roman" w:hAnsi="Times New Roman" w:cs="Times New Roman"/>
        </w:rPr>
        <w:t xml:space="preserve"> Bank in Kampala on August 1, 2025.</w:t>
      </w:r>
      <w:r w:rsidR="008D7A21">
        <w:rPr>
          <w:rFonts w:ascii="Times New Roman" w:hAnsi="Times New Roman" w:cs="Times New Roman"/>
        </w:rPr>
        <w:t xml:space="preserve"> </w:t>
      </w:r>
      <w:r w:rsidRPr="008D7A21">
        <w:rPr>
          <w:rFonts w:ascii="Times New Roman" w:hAnsi="Times New Roman" w:cs="Times New Roman"/>
        </w:rPr>
        <w:t xml:space="preserve">The activists were calling upon the bank to reconsider its support for the EACOP project due to concerns regarding environmental degradation, climate change, and community displacement. </w:t>
      </w:r>
    </w:p>
    <w:p w14:paraId="7C15D4BA" w14:textId="01E5249A" w:rsidR="00DF2F66" w:rsidRPr="004912A2" w:rsidRDefault="00DF2F66" w:rsidP="004912A2">
      <w:pPr>
        <w:pStyle w:val="ListParagraph"/>
        <w:jc w:val="both"/>
        <w:rPr>
          <w:rFonts w:ascii="Times New Roman" w:hAnsi="Times New Roman" w:cs="Times New Roman"/>
        </w:rPr>
      </w:pPr>
      <w:r w:rsidRPr="008D7A21">
        <w:rPr>
          <w:rFonts w:ascii="Times New Roman" w:hAnsi="Times New Roman" w:cs="Times New Roman"/>
        </w:rPr>
        <w:t xml:space="preserve">Many of the activists were students and young women who </w:t>
      </w:r>
      <w:r w:rsidR="00927CB0">
        <w:rPr>
          <w:rFonts w:ascii="Times New Roman" w:hAnsi="Times New Roman" w:cs="Times New Roman"/>
        </w:rPr>
        <w:t>were sentenced to</w:t>
      </w:r>
      <w:r w:rsidRPr="008D7A21">
        <w:rPr>
          <w:rFonts w:ascii="Times New Roman" w:hAnsi="Times New Roman" w:cs="Times New Roman"/>
        </w:rPr>
        <w:t xml:space="preserve"> </w:t>
      </w:r>
      <w:r w:rsidR="00927CB0">
        <w:rPr>
          <w:rFonts w:ascii="Times New Roman" w:hAnsi="Times New Roman" w:cs="Times New Roman"/>
        </w:rPr>
        <w:t xml:space="preserve">11 months in prison which is </w:t>
      </w:r>
      <w:r w:rsidR="00927CB0" w:rsidRPr="00927CB0">
        <w:rPr>
          <w:rFonts w:ascii="Times New Roman" w:hAnsi="Times New Roman" w:cs="Times New Roman"/>
        </w:rPr>
        <w:t>one month short of the maximum sentence of one year prescribed for the offence</w:t>
      </w:r>
      <w:r w:rsidR="004912A2">
        <w:rPr>
          <w:rFonts w:ascii="Times New Roman" w:hAnsi="Times New Roman" w:cs="Times New Roman"/>
        </w:rPr>
        <w:t>.</w:t>
      </w:r>
      <w:r w:rsidR="0016771C">
        <w:rPr>
          <w:rFonts w:ascii="Times New Roman" w:hAnsi="Times New Roman" w:cs="Times New Roman"/>
        </w:rPr>
        <w:t xml:space="preserve"> </w:t>
      </w:r>
      <w:r w:rsidRPr="004912A2">
        <w:rPr>
          <w:rFonts w:ascii="Times New Roman" w:hAnsi="Times New Roman" w:cs="Times New Roman"/>
        </w:rPr>
        <w:t xml:space="preserve">The participants observed that </w:t>
      </w:r>
      <w:proofErr w:type="spellStart"/>
      <w:r w:rsidRPr="004912A2">
        <w:rPr>
          <w:rFonts w:ascii="Times New Roman" w:hAnsi="Times New Roman" w:cs="Times New Roman"/>
        </w:rPr>
        <w:t>criminalising</w:t>
      </w:r>
      <w:proofErr w:type="spellEnd"/>
      <w:r w:rsidRPr="004912A2">
        <w:rPr>
          <w:rFonts w:ascii="Times New Roman" w:hAnsi="Times New Roman" w:cs="Times New Roman"/>
        </w:rPr>
        <w:t xml:space="preserve"> peaceful protest undermines constitutional freedoms and discourages meaningful public participation in environmental governance.</w:t>
      </w:r>
    </w:p>
    <w:p w14:paraId="4899FCE1" w14:textId="77777777" w:rsidR="007C6B2C" w:rsidRPr="00DF2F66" w:rsidRDefault="007C6B2C" w:rsidP="007C6B2C">
      <w:pPr>
        <w:pStyle w:val="ListParagraph"/>
        <w:jc w:val="both"/>
        <w:rPr>
          <w:rFonts w:ascii="Times New Roman" w:hAnsi="Times New Roman" w:cs="Times New Roman"/>
        </w:rPr>
      </w:pPr>
    </w:p>
    <w:p w14:paraId="15FEE1A1" w14:textId="77777777" w:rsidR="007C6B2C" w:rsidRDefault="00DF2F66" w:rsidP="00DF2F66">
      <w:pPr>
        <w:pStyle w:val="ListParagraph"/>
        <w:numPr>
          <w:ilvl w:val="0"/>
          <w:numId w:val="4"/>
        </w:numPr>
        <w:jc w:val="both"/>
        <w:rPr>
          <w:rFonts w:ascii="Times New Roman" w:hAnsi="Times New Roman" w:cs="Times New Roman"/>
        </w:rPr>
      </w:pPr>
      <w:r w:rsidRPr="007C6B2C">
        <w:rPr>
          <w:rFonts w:ascii="Times New Roman" w:hAnsi="Times New Roman" w:cs="Times New Roman"/>
          <w:b/>
          <w:bCs/>
        </w:rPr>
        <w:t>Misuse of the justice system against environmental defenders:</w:t>
      </w:r>
      <w:r w:rsidRPr="007C6B2C">
        <w:rPr>
          <w:rFonts w:ascii="Times New Roman" w:hAnsi="Times New Roman" w:cs="Times New Roman"/>
        </w:rPr>
        <w:t xml:space="preserve"> Participants further discussed a case involving 11 environmental activists commonly known as the KCB11, who were arrested while attempting to deliver a petition to KCB Uganda regarding the bank's involvement in financing the EACOP. The activists spent approximately ninety days in detention before securing release on bail despite the absence of objections from the prosecution. Repeated adjournments and procedural delays prolonged their detention.</w:t>
      </w:r>
    </w:p>
    <w:p w14:paraId="3E067214" w14:textId="77777777" w:rsidR="007C6B2C" w:rsidRDefault="007C6B2C" w:rsidP="007C6B2C">
      <w:pPr>
        <w:pStyle w:val="ListParagraph"/>
        <w:jc w:val="both"/>
        <w:rPr>
          <w:rFonts w:ascii="Times New Roman" w:hAnsi="Times New Roman" w:cs="Times New Roman"/>
        </w:rPr>
      </w:pPr>
    </w:p>
    <w:p w14:paraId="53F593A1" w14:textId="6E22899E" w:rsidR="00DF2F66" w:rsidRPr="007C6B2C" w:rsidRDefault="00DF2F66" w:rsidP="007C6B2C">
      <w:pPr>
        <w:pStyle w:val="ListParagraph"/>
        <w:jc w:val="both"/>
        <w:rPr>
          <w:rFonts w:ascii="Times New Roman" w:hAnsi="Times New Roman" w:cs="Times New Roman"/>
        </w:rPr>
      </w:pPr>
      <w:r w:rsidRPr="007C6B2C">
        <w:rPr>
          <w:rFonts w:ascii="Times New Roman" w:hAnsi="Times New Roman" w:cs="Times New Roman"/>
        </w:rPr>
        <w:t>The participants observed that prolonged pre-trial detention for peaceful advocacy raises serious concerns regarding access to justice and the protection of constitutional rights.</w:t>
      </w:r>
    </w:p>
    <w:p w14:paraId="4A8F5AE0" w14:textId="77777777" w:rsidR="00AA2C88" w:rsidRPr="00AA2C88" w:rsidRDefault="00AA2C88" w:rsidP="00AA2C88">
      <w:pPr>
        <w:pStyle w:val="ListParagraph"/>
        <w:jc w:val="both"/>
        <w:rPr>
          <w:rFonts w:ascii="Times New Roman" w:hAnsi="Times New Roman" w:cs="Times New Roman"/>
        </w:rPr>
      </w:pPr>
    </w:p>
    <w:p w14:paraId="2E129406" w14:textId="77777777" w:rsidR="00AA2C88" w:rsidRDefault="00DF2F66" w:rsidP="00AA2C88">
      <w:pPr>
        <w:pStyle w:val="ListParagraph"/>
        <w:numPr>
          <w:ilvl w:val="0"/>
          <w:numId w:val="4"/>
        </w:numPr>
        <w:jc w:val="both"/>
        <w:rPr>
          <w:rFonts w:ascii="Times New Roman" w:hAnsi="Times New Roman" w:cs="Times New Roman"/>
        </w:rPr>
      </w:pPr>
      <w:r w:rsidRPr="00AA2C88">
        <w:rPr>
          <w:rFonts w:ascii="Times New Roman" w:hAnsi="Times New Roman" w:cs="Times New Roman"/>
          <w:b/>
          <w:bCs/>
        </w:rPr>
        <w:lastRenderedPageBreak/>
        <w:t>Excessive bail conditions continue to punish environmental defenders:</w:t>
      </w:r>
      <w:r w:rsidRPr="00AA2C88">
        <w:rPr>
          <w:rFonts w:ascii="Times New Roman" w:hAnsi="Times New Roman" w:cs="Times New Roman"/>
        </w:rPr>
        <w:t xml:space="preserve"> The participants also discussed the experiences of women environmental defenders who were arrested while delivering a petition concerning the destruction of the </w:t>
      </w:r>
      <w:proofErr w:type="spellStart"/>
      <w:r w:rsidRPr="00AA2C88">
        <w:rPr>
          <w:rFonts w:ascii="Times New Roman" w:hAnsi="Times New Roman" w:cs="Times New Roman"/>
        </w:rPr>
        <w:t>Lwera</w:t>
      </w:r>
      <w:proofErr w:type="spellEnd"/>
      <w:r w:rsidRPr="00AA2C88">
        <w:rPr>
          <w:rFonts w:ascii="Times New Roman" w:hAnsi="Times New Roman" w:cs="Times New Roman"/>
        </w:rPr>
        <w:t xml:space="preserve"> wetland.</w:t>
      </w:r>
    </w:p>
    <w:p w14:paraId="60564EA0" w14:textId="77777777" w:rsidR="00AA2C88" w:rsidRDefault="00AA2C88" w:rsidP="00AA2C88">
      <w:pPr>
        <w:pStyle w:val="ListParagraph"/>
        <w:jc w:val="both"/>
        <w:rPr>
          <w:rFonts w:ascii="Times New Roman" w:hAnsi="Times New Roman" w:cs="Times New Roman"/>
        </w:rPr>
      </w:pPr>
    </w:p>
    <w:p w14:paraId="0165AE39" w14:textId="44CBFA83" w:rsidR="00AA2C88" w:rsidRPr="00AA2C88" w:rsidRDefault="00AA2C88" w:rsidP="00AA2C88">
      <w:pPr>
        <w:pStyle w:val="ListParagraph"/>
        <w:jc w:val="both"/>
        <w:rPr>
          <w:rFonts w:ascii="Times New Roman" w:hAnsi="Times New Roman" w:cs="Times New Roman"/>
        </w:rPr>
      </w:pPr>
      <w:r>
        <w:rPr>
          <w:rFonts w:ascii="Times New Roman" w:hAnsi="Times New Roman" w:cs="Times New Roman"/>
        </w:rPr>
        <w:t>Unfortunately, t</w:t>
      </w:r>
      <w:r w:rsidR="00DF2F66" w:rsidRPr="00AA2C88">
        <w:rPr>
          <w:rFonts w:ascii="Times New Roman" w:hAnsi="Times New Roman" w:cs="Times New Roman"/>
        </w:rPr>
        <w:t>he activists were charged with common nuisance and granted bail subject to cash requirements of UGX 1,000,000 per person. Due to their inability to immediately raise the money, they remained incarcerated despite having been granted bail.</w:t>
      </w:r>
    </w:p>
    <w:p w14:paraId="146DAAB5" w14:textId="77777777" w:rsidR="00AA2C88" w:rsidRDefault="00AA2C88" w:rsidP="00AA2C88">
      <w:pPr>
        <w:pStyle w:val="ListParagraph"/>
        <w:jc w:val="both"/>
        <w:rPr>
          <w:rFonts w:ascii="Times New Roman" w:hAnsi="Times New Roman" w:cs="Times New Roman"/>
        </w:rPr>
      </w:pPr>
    </w:p>
    <w:p w14:paraId="30A515C8" w14:textId="34D96E6A" w:rsidR="00DF2F66" w:rsidRDefault="00DF2F66" w:rsidP="00AA2C88">
      <w:pPr>
        <w:pStyle w:val="ListParagraph"/>
        <w:jc w:val="both"/>
        <w:rPr>
          <w:rFonts w:ascii="Times New Roman" w:hAnsi="Times New Roman" w:cs="Times New Roman"/>
        </w:rPr>
      </w:pPr>
      <w:r w:rsidRPr="00DF2F66">
        <w:rPr>
          <w:rFonts w:ascii="Times New Roman" w:hAnsi="Times New Roman" w:cs="Times New Roman"/>
        </w:rPr>
        <w:t>The participants observed that excessive bail requirements disproportionately affect women, yout</w:t>
      </w:r>
      <w:r w:rsidR="006F3E3A">
        <w:rPr>
          <w:rFonts w:ascii="Times New Roman" w:hAnsi="Times New Roman" w:cs="Times New Roman"/>
        </w:rPr>
        <w:t xml:space="preserve">h </w:t>
      </w:r>
      <w:r w:rsidRPr="00DF2F66">
        <w:rPr>
          <w:rFonts w:ascii="Times New Roman" w:hAnsi="Times New Roman" w:cs="Times New Roman"/>
        </w:rPr>
        <w:t>and grassroots activists and are increasingly being used as a tool to discourage environmental advocacy.</w:t>
      </w:r>
    </w:p>
    <w:p w14:paraId="0276DFAF" w14:textId="77777777" w:rsidR="00CA7A82" w:rsidRPr="00DF2F66" w:rsidRDefault="00CA7A82" w:rsidP="00AA2C88">
      <w:pPr>
        <w:pStyle w:val="ListParagraph"/>
        <w:jc w:val="both"/>
        <w:rPr>
          <w:rFonts w:ascii="Times New Roman" w:hAnsi="Times New Roman" w:cs="Times New Roman"/>
        </w:rPr>
      </w:pPr>
    </w:p>
    <w:p w14:paraId="3DE5E487" w14:textId="587FA5F1" w:rsidR="00CA7A82" w:rsidRDefault="00DF2F66" w:rsidP="00DF2F66">
      <w:pPr>
        <w:pStyle w:val="ListParagraph"/>
        <w:numPr>
          <w:ilvl w:val="0"/>
          <w:numId w:val="4"/>
        </w:numPr>
        <w:jc w:val="both"/>
        <w:rPr>
          <w:rFonts w:ascii="Times New Roman" w:hAnsi="Times New Roman" w:cs="Times New Roman"/>
        </w:rPr>
      </w:pPr>
      <w:r w:rsidRPr="00CA7A82">
        <w:rPr>
          <w:rFonts w:ascii="Times New Roman" w:hAnsi="Times New Roman" w:cs="Times New Roman"/>
          <w:b/>
          <w:bCs/>
        </w:rPr>
        <w:t>Environmental defenders are modern-day heroes:</w:t>
      </w:r>
      <w:r w:rsidRPr="00CA7A82">
        <w:rPr>
          <w:rFonts w:ascii="Times New Roman" w:hAnsi="Times New Roman" w:cs="Times New Roman"/>
        </w:rPr>
        <w:t xml:space="preserve"> The participants observed that environmental defenders play a vital role in protecting Uganda's natural resources, promoting accountability, safeguarding community rights</w:t>
      </w:r>
      <w:r w:rsidR="00CA7A82">
        <w:rPr>
          <w:rFonts w:ascii="Times New Roman" w:hAnsi="Times New Roman" w:cs="Times New Roman"/>
        </w:rPr>
        <w:t xml:space="preserve"> </w:t>
      </w:r>
      <w:r w:rsidRPr="00CA7A82">
        <w:rPr>
          <w:rFonts w:ascii="Times New Roman" w:hAnsi="Times New Roman" w:cs="Times New Roman"/>
        </w:rPr>
        <w:t>and advancing sustainable development. Despite facing arrests, harassment, detention, convictions</w:t>
      </w:r>
      <w:r w:rsidR="00CA7A82">
        <w:rPr>
          <w:rFonts w:ascii="Times New Roman" w:hAnsi="Times New Roman" w:cs="Times New Roman"/>
        </w:rPr>
        <w:t xml:space="preserve"> </w:t>
      </w:r>
      <w:r w:rsidRPr="00CA7A82">
        <w:rPr>
          <w:rFonts w:ascii="Times New Roman" w:hAnsi="Times New Roman" w:cs="Times New Roman"/>
        </w:rPr>
        <w:t>and social stigma, these defenders continue to speak out against environmental destruction and advocate for a safer future.</w:t>
      </w:r>
    </w:p>
    <w:p w14:paraId="4C3E8BF3" w14:textId="77777777" w:rsidR="00CA7A82" w:rsidRDefault="00CA7A82" w:rsidP="00CA7A82">
      <w:pPr>
        <w:pStyle w:val="ListParagraph"/>
        <w:jc w:val="both"/>
        <w:rPr>
          <w:rFonts w:ascii="Times New Roman" w:hAnsi="Times New Roman" w:cs="Times New Roman"/>
          <w:b/>
          <w:bCs/>
        </w:rPr>
      </w:pPr>
    </w:p>
    <w:p w14:paraId="74F70E4A" w14:textId="377CDD32" w:rsidR="00DF2F66" w:rsidRPr="00CA7A82" w:rsidRDefault="00DF2F66" w:rsidP="00CA7A82">
      <w:pPr>
        <w:pStyle w:val="ListParagraph"/>
        <w:jc w:val="both"/>
        <w:rPr>
          <w:rFonts w:ascii="Times New Roman" w:hAnsi="Times New Roman" w:cs="Times New Roman"/>
        </w:rPr>
      </w:pPr>
      <w:r w:rsidRPr="00CA7A82">
        <w:rPr>
          <w:rFonts w:ascii="Times New Roman" w:hAnsi="Times New Roman" w:cs="Times New Roman"/>
        </w:rPr>
        <w:t>The participants concluded that environmental defenders embody many of the qualities traditionally associated with heroism, including courage, sacrifice, selflessness, and service to society.</w:t>
      </w:r>
    </w:p>
    <w:p w14:paraId="2F3250DF" w14:textId="77777777" w:rsidR="007C6B2C" w:rsidRPr="007C6B2C" w:rsidRDefault="007C6B2C" w:rsidP="00DF2F66">
      <w:pPr>
        <w:jc w:val="both"/>
        <w:rPr>
          <w:rFonts w:ascii="Times New Roman" w:hAnsi="Times New Roman" w:cs="Times New Roman"/>
        </w:rPr>
      </w:pPr>
    </w:p>
    <w:p w14:paraId="7309683C" w14:textId="14044D29" w:rsidR="00DF2F66" w:rsidRPr="007C6B2C" w:rsidRDefault="00DF2F66" w:rsidP="007C6B2C">
      <w:pPr>
        <w:pStyle w:val="ListParagraph"/>
        <w:numPr>
          <w:ilvl w:val="0"/>
          <w:numId w:val="2"/>
        </w:numPr>
        <w:jc w:val="both"/>
        <w:rPr>
          <w:rFonts w:ascii="Times New Roman" w:hAnsi="Times New Roman" w:cs="Times New Roman"/>
          <w:b/>
          <w:bCs/>
        </w:rPr>
      </w:pPr>
      <w:r w:rsidRPr="007C6B2C">
        <w:rPr>
          <w:rFonts w:ascii="Times New Roman" w:hAnsi="Times New Roman" w:cs="Times New Roman"/>
          <w:b/>
          <w:bCs/>
        </w:rPr>
        <w:t>CALL FOR ACTION</w:t>
      </w:r>
    </w:p>
    <w:p w14:paraId="4AF0A9FA" w14:textId="20D31893" w:rsidR="00DF2F66" w:rsidRPr="00DF2F66" w:rsidRDefault="00DF2F66" w:rsidP="00DF2F66">
      <w:pPr>
        <w:jc w:val="both"/>
        <w:rPr>
          <w:rFonts w:ascii="Times New Roman" w:hAnsi="Times New Roman" w:cs="Times New Roman"/>
        </w:rPr>
      </w:pPr>
      <w:r w:rsidRPr="00DF2F66">
        <w:rPr>
          <w:rFonts w:ascii="Times New Roman" w:hAnsi="Times New Roman" w:cs="Times New Roman"/>
        </w:rPr>
        <w:t>At the conclusion of the discussions, the following recommendations were made</w:t>
      </w:r>
    </w:p>
    <w:p w14:paraId="70CF2537" w14:textId="55D3A750" w:rsidR="006F3E3A" w:rsidRPr="00CA7A82" w:rsidRDefault="00DF2F66" w:rsidP="00CA7A82">
      <w:pPr>
        <w:pStyle w:val="ListParagraph"/>
        <w:numPr>
          <w:ilvl w:val="0"/>
          <w:numId w:val="5"/>
        </w:numPr>
        <w:jc w:val="both"/>
        <w:rPr>
          <w:rFonts w:ascii="Times New Roman" w:hAnsi="Times New Roman" w:cs="Times New Roman"/>
        </w:rPr>
      </w:pPr>
      <w:r w:rsidRPr="00CA7A82">
        <w:rPr>
          <w:rFonts w:ascii="Times New Roman" w:hAnsi="Times New Roman" w:cs="Times New Roman"/>
        </w:rPr>
        <w:t xml:space="preserve">Government institutions should publicly </w:t>
      </w:r>
      <w:proofErr w:type="spellStart"/>
      <w:r w:rsidRPr="00CA7A82">
        <w:rPr>
          <w:rFonts w:ascii="Times New Roman" w:hAnsi="Times New Roman" w:cs="Times New Roman"/>
        </w:rPr>
        <w:t>recognise</w:t>
      </w:r>
      <w:proofErr w:type="spellEnd"/>
      <w:r w:rsidRPr="00CA7A82">
        <w:rPr>
          <w:rFonts w:ascii="Times New Roman" w:hAnsi="Times New Roman" w:cs="Times New Roman"/>
        </w:rPr>
        <w:t xml:space="preserve"> the important contribution made by environmental and human rights defenders towards protecting Uganda's natural resources, communities, and future generations.</w:t>
      </w:r>
    </w:p>
    <w:p w14:paraId="3FDF3F09" w14:textId="1F18E51B" w:rsidR="00DF2F66" w:rsidRPr="00CA7A82" w:rsidRDefault="006F3E3A" w:rsidP="00CA7A82">
      <w:pPr>
        <w:pStyle w:val="ListParagraph"/>
        <w:numPr>
          <w:ilvl w:val="0"/>
          <w:numId w:val="5"/>
        </w:numPr>
        <w:jc w:val="both"/>
        <w:rPr>
          <w:rFonts w:ascii="Times New Roman" w:hAnsi="Times New Roman" w:cs="Times New Roman"/>
        </w:rPr>
      </w:pPr>
      <w:r w:rsidRPr="00CA7A82">
        <w:rPr>
          <w:rFonts w:ascii="Times New Roman" w:hAnsi="Times New Roman" w:cs="Times New Roman"/>
        </w:rPr>
        <w:t>Security a</w:t>
      </w:r>
      <w:r w:rsidR="00DF2F66" w:rsidRPr="00CA7A82">
        <w:rPr>
          <w:rFonts w:ascii="Times New Roman" w:hAnsi="Times New Roman" w:cs="Times New Roman"/>
        </w:rPr>
        <w:t>uthorities should immediately stop the use of arrests, detention, intimidation, and criminal charges against individuals engaged in lawful and peaceful environmental advocacy.</w:t>
      </w:r>
    </w:p>
    <w:p w14:paraId="6FF8C58A" w14:textId="77777777" w:rsidR="00DF2F66" w:rsidRPr="00CA7A82" w:rsidRDefault="00DF2F66" w:rsidP="00CA7A82">
      <w:pPr>
        <w:pStyle w:val="ListParagraph"/>
        <w:numPr>
          <w:ilvl w:val="0"/>
          <w:numId w:val="5"/>
        </w:numPr>
        <w:jc w:val="both"/>
        <w:rPr>
          <w:rFonts w:ascii="Times New Roman" w:hAnsi="Times New Roman" w:cs="Times New Roman"/>
        </w:rPr>
      </w:pPr>
      <w:r w:rsidRPr="00CA7A82">
        <w:rPr>
          <w:rFonts w:ascii="Times New Roman" w:hAnsi="Times New Roman" w:cs="Times New Roman"/>
        </w:rPr>
        <w:t>The Director of Public Prosecutions should review ongoing cases involving peaceful environmental activists and withdraw charges where there is no evidence of criminal conduct.</w:t>
      </w:r>
    </w:p>
    <w:p w14:paraId="69B6AD68" w14:textId="77777777" w:rsidR="00DF2F66" w:rsidRPr="00CA7A82" w:rsidRDefault="00DF2F66" w:rsidP="00CA7A82">
      <w:pPr>
        <w:pStyle w:val="ListParagraph"/>
        <w:numPr>
          <w:ilvl w:val="0"/>
          <w:numId w:val="5"/>
        </w:numPr>
        <w:jc w:val="both"/>
        <w:rPr>
          <w:rFonts w:ascii="Times New Roman" w:hAnsi="Times New Roman" w:cs="Times New Roman"/>
        </w:rPr>
      </w:pPr>
      <w:r w:rsidRPr="00CA7A82">
        <w:rPr>
          <w:rFonts w:ascii="Times New Roman" w:hAnsi="Times New Roman" w:cs="Times New Roman"/>
        </w:rPr>
        <w:t xml:space="preserve">Government should undertake independent investigations into allegations of violence, sexual assault, unlawful evictions, and destruction of property reported during the </w:t>
      </w:r>
      <w:proofErr w:type="spellStart"/>
      <w:r w:rsidRPr="00CA7A82">
        <w:rPr>
          <w:rFonts w:ascii="Times New Roman" w:hAnsi="Times New Roman" w:cs="Times New Roman"/>
        </w:rPr>
        <w:t>Kapapi</w:t>
      </w:r>
      <w:proofErr w:type="spellEnd"/>
      <w:r w:rsidRPr="00CA7A82">
        <w:rPr>
          <w:rFonts w:ascii="Times New Roman" w:hAnsi="Times New Roman" w:cs="Times New Roman"/>
        </w:rPr>
        <w:t xml:space="preserve"> evictions and ensure accountability for all perpetrators.</w:t>
      </w:r>
    </w:p>
    <w:p w14:paraId="178892B6" w14:textId="77777777" w:rsidR="00DF2F66" w:rsidRPr="00CA7A82" w:rsidRDefault="00DF2F66" w:rsidP="00CA7A82">
      <w:pPr>
        <w:pStyle w:val="ListParagraph"/>
        <w:numPr>
          <w:ilvl w:val="0"/>
          <w:numId w:val="5"/>
        </w:numPr>
        <w:jc w:val="both"/>
        <w:rPr>
          <w:rFonts w:ascii="Times New Roman" w:hAnsi="Times New Roman" w:cs="Times New Roman"/>
        </w:rPr>
      </w:pPr>
      <w:r w:rsidRPr="00CA7A82">
        <w:rPr>
          <w:rFonts w:ascii="Times New Roman" w:hAnsi="Times New Roman" w:cs="Times New Roman"/>
        </w:rPr>
        <w:lastRenderedPageBreak/>
        <w:t>The Judiciary should develop clear guidelines to prevent the use of excessive cash bail requirements that deny vulnerable citizens effective access to justice.</w:t>
      </w:r>
    </w:p>
    <w:p w14:paraId="0B00D71F" w14:textId="77777777" w:rsidR="00DF2F66" w:rsidRPr="00CA7A82" w:rsidRDefault="00DF2F66" w:rsidP="00CA7A82">
      <w:pPr>
        <w:pStyle w:val="ListParagraph"/>
        <w:numPr>
          <w:ilvl w:val="0"/>
          <w:numId w:val="5"/>
        </w:numPr>
        <w:jc w:val="both"/>
        <w:rPr>
          <w:rFonts w:ascii="Times New Roman" w:hAnsi="Times New Roman" w:cs="Times New Roman"/>
        </w:rPr>
      </w:pPr>
      <w:r w:rsidRPr="00CA7A82">
        <w:rPr>
          <w:rFonts w:ascii="Times New Roman" w:hAnsi="Times New Roman" w:cs="Times New Roman"/>
        </w:rPr>
        <w:t>Law enforcement agencies should adopt and implement gender-sensitive protocols to protect women environmental defenders from harassment, violence, discrimination, and abuse during arrest, detention, and court proceedings.</w:t>
      </w:r>
    </w:p>
    <w:p w14:paraId="2367C6B3" w14:textId="77777777" w:rsidR="00DF2F66" w:rsidRPr="00CA7A82" w:rsidRDefault="00DF2F66" w:rsidP="00CA7A82">
      <w:pPr>
        <w:pStyle w:val="ListParagraph"/>
        <w:numPr>
          <w:ilvl w:val="0"/>
          <w:numId w:val="5"/>
        </w:numPr>
        <w:jc w:val="both"/>
        <w:rPr>
          <w:rFonts w:ascii="Times New Roman" w:hAnsi="Times New Roman" w:cs="Times New Roman"/>
        </w:rPr>
      </w:pPr>
      <w:r w:rsidRPr="00CA7A82">
        <w:rPr>
          <w:rFonts w:ascii="Times New Roman" w:hAnsi="Times New Roman" w:cs="Times New Roman"/>
        </w:rPr>
        <w:t>Government should ensure that citizens can freely exercise their rights to freedom of expression, peaceful assembly, association, and participation in public affairs without fear of retaliation.</w:t>
      </w:r>
    </w:p>
    <w:p w14:paraId="614535E9" w14:textId="77777777" w:rsidR="006F3E3A" w:rsidRDefault="006F3E3A" w:rsidP="00DF2F66">
      <w:pPr>
        <w:jc w:val="both"/>
        <w:rPr>
          <w:rFonts w:ascii="Times New Roman" w:hAnsi="Times New Roman" w:cs="Times New Roman"/>
        </w:rPr>
      </w:pPr>
    </w:p>
    <w:p w14:paraId="3E636603" w14:textId="3732051C" w:rsidR="00DF2F66" w:rsidRPr="00DF2F66" w:rsidRDefault="00DF2F66" w:rsidP="00DF2F66">
      <w:pPr>
        <w:jc w:val="both"/>
        <w:rPr>
          <w:rFonts w:ascii="Times New Roman" w:hAnsi="Times New Roman" w:cs="Times New Roman"/>
        </w:rPr>
      </w:pPr>
      <w:r w:rsidRPr="006F3E3A">
        <w:rPr>
          <w:rFonts w:ascii="Times New Roman" w:hAnsi="Times New Roman" w:cs="Times New Roman"/>
          <w:b/>
          <w:bCs/>
        </w:rPr>
        <w:t>4. CONCLUSION</w:t>
      </w:r>
    </w:p>
    <w:p w14:paraId="6055B1C1" w14:textId="5E8F247D" w:rsidR="00DF2F66" w:rsidRPr="00DF2F66" w:rsidRDefault="00DF2F66" w:rsidP="00DF2F66">
      <w:pPr>
        <w:jc w:val="both"/>
        <w:rPr>
          <w:rFonts w:ascii="Times New Roman" w:hAnsi="Times New Roman" w:cs="Times New Roman"/>
        </w:rPr>
      </w:pPr>
      <w:r w:rsidRPr="00DF2F66">
        <w:rPr>
          <w:rFonts w:ascii="Times New Roman" w:hAnsi="Times New Roman" w:cs="Times New Roman"/>
        </w:rPr>
        <w:t xml:space="preserve">As Uganda celebrates National Heroes Day, LPI calls upon all citizens to </w:t>
      </w:r>
      <w:proofErr w:type="spellStart"/>
      <w:r w:rsidRPr="00DF2F66">
        <w:rPr>
          <w:rFonts w:ascii="Times New Roman" w:hAnsi="Times New Roman" w:cs="Times New Roman"/>
        </w:rPr>
        <w:t>recognise</w:t>
      </w:r>
      <w:proofErr w:type="spellEnd"/>
      <w:r w:rsidRPr="00DF2F66">
        <w:rPr>
          <w:rFonts w:ascii="Times New Roman" w:hAnsi="Times New Roman" w:cs="Times New Roman"/>
        </w:rPr>
        <w:t xml:space="preserve"> and </w:t>
      </w:r>
      <w:proofErr w:type="spellStart"/>
      <w:r w:rsidRPr="00DF2F66">
        <w:rPr>
          <w:rFonts w:ascii="Times New Roman" w:hAnsi="Times New Roman" w:cs="Times New Roman"/>
        </w:rPr>
        <w:t>honour</w:t>
      </w:r>
      <w:proofErr w:type="spellEnd"/>
      <w:r w:rsidRPr="00DF2F66">
        <w:rPr>
          <w:rFonts w:ascii="Times New Roman" w:hAnsi="Times New Roman" w:cs="Times New Roman"/>
        </w:rPr>
        <w:t xml:space="preserve"> the individuals who continue to make sacrifices in defen</w:t>
      </w:r>
      <w:r w:rsidR="004A7F2E">
        <w:rPr>
          <w:rFonts w:ascii="Times New Roman" w:hAnsi="Times New Roman" w:cs="Times New Roman"/>
        </w:rPr>
        <w:t>s</w:t>
      </w:r>
      <w:r w:rsidRPr="00DF2F66">
        <w:rPr>
          <w:rFonts w:ascii="Times New Roman" w:hAnsi="Times New Roman" w:cs="Times New Roman"/>
        </w:rPr>
        <w:t>e of justice, human rights, communities, and the environment.</w:t>
      </w:r>
    </w:p>
    <w:p w14:paraId="228B2C93" w14:textId="4CC3A2C1" w:rsidR="00DF2F66" w:rsidRPr="00DF2F66" w:rsidRDefault="00DF2F66" w:rsidP="00DF2F66">
      <w:pPr>
        <w:jc w:val="both"/>
        <w:rPr>
          <w:rFonts w:ascii="Times New Roman" w:hAnsi="Times New Roman" w:cs="Times New Roman"/>
        </w:rPr>
      </w:pPr>
      <w:r w:rsidRPr="00DF2F66">
        <w:rPr>
          <w:rFonts w:ascii="Times New Roman" w:hAnsi="Times New Roman" w:cs="Times New Roman"/>
        </w:rPr>
        <w:t>The true measure of heroism is not found in speeches or ceremonies. It is found in the courage of those who stand up for what is right despite the risks they face.</w:t>
      </w:r>
    </w:p>
    <w:p w14:paraId="5039BEAC" w14:textId="77777777" w:rsidR="00DF2F66" w:rsidRPr="00DF2F66" w:rsidRDefault="00DF2F66" w:rsidP="00DF2F66">
      <w:pPr>
        <w:jc w:val="both"/>
        <w:rPr>
          <w:rFonts w:ascii="Times New Roman" w:hAnsi="Times New Roman" w:cs="Times New Roman"/>
        </w:rPr>
      </w:pPr>
      <w:r w:rsidRPr="00DF2F66">
        <w:rPr>
          <w:rFonts w:ascii="Times New Roman" w:hAnsi="Times New Roman" w:cs="Times New Roman"/>
        </w:rPr>
        <w:t>Today, many environmental defenders remain before the courts, in detention facilities, or living under constant threat because they dared to protect Uganda's land, water, forests, wetlands, and communities.</w:t>
      </w:r>
    </w:p>
    <w:p w14:paraId="5C90AD93" w14:textId="77777777" w:rsidR="00DF2F66" w:rsidRPr="00DF2F66" w:rsidRDefault="00DF2F66" w:rsidP="00DF2F66">
      <w:pPr>
        <w:jc w:val="both"/>
        <w:rPr>
          <w:rFonts w:ascii="Times New Roman" w:hAnsi="Times New Roman" w:cs="Times New Roman"/>
        </w:rPr>
      </w:pPr>
    </w:p>
    <w:p w14:paraId="4381C97E" w14:textId="651BCEFF" w:rsidR="006F3E3A" w:rsidRDefault="006F3E3A" w:rsidP="00DF2F66">
      <w:pPr>
        <w:jc w:val="both"/>
        <w:rPr>
          <w:rFonts w:ascii="Times New Roman" w:hAnsi="Times New Roman" w:cs="Times New Roman"/>
        </w:rPr>
      </w:pPr>
      <w:r w:rsidRPr="00ED3FE9">
        <w:rPr>
          <w:rFonts w:ascii="Times New Roman" w:hAnsi="Times New Roman" w:cs="Times New Roman"/>
        </w:rPr>
        <w:t>Issued by:</w:t>
      </w:r>
    </w:p>
    <w:p w14:paraId="7F694FE7" w14:textId="6B2CADDE" w:rsidR="00C202E3" w:rsidRPr="00DF2F66" w:rsidRDefault="00C202E3" w:rsidP="00DF2F66">
      <w:pPr>
        <w:jc w:val="both"/>
        <w:rPr>
          <w:rFonts w:ascii="Times New Roman" w:hAnsi="Times New Roman" w:cs="Times New Roman"/>
        </w:rPr>
      </w:pPr>
      <w:r w:rsidRPr="00DF2F66">
        <w:rPr>
          <w:rFonts w:ascii="Times New Roman" w:hAnsi="Times New Roman" w:cs="Times New Roman"/>
        </w:rPr>
        <w:t xml:space="preserve">Liberty </w:t>
      </w:r>
      <w:proofErr w:type="spellStart"/>
      <w:r w:rsidRPr="00DF2F66">
        <w:rPr>
          <w:rFonts w:ascii="Times New Roman" w:hAnsi="Times New Roman" w:cs="Times New Roman"/>
        </w:rPr>
        <w:t>ProBono</w:t>
      </w:r>
      <w:proofErr w:type="spellEnd"/>
      <w:r w:rsidRPr="00DF2F66">
        <w:rPr>
          <w:rFonts w:ascii="Times New Roman" w:hAnsi="Times New Roman" w:cs="Times New Roman"/>
        </w:rPr>
        <w:t xml:space="preserve"> Initiative</w:t>
      </w:r>
      <w:r w:rsidR="001F4ABE">
        <w:rPr>
          <w:rFonts w:ascii="Times New Roman" w:hAnsi="Times New Roman" w:cs="Times New Roman"/>
        </w:rPr>
        <w:t>, on behalf of t</w:t>
      </w:r>
      <w:r w:rsidRPr="00DF2F66">
        <w:rPr>
          <w:rFonts w:ascii="Times New Roman" w:hAnsi="Times New Roman" w:cs="Times New Roman"/>
        </w:rPr>
        <w:t>he female environmental defenders of Uganda</w:t>
      </w:r>
    </w:p>
    <w:p w14:paraId="45EDEE5B" w14:textId="31F8DAE3" w:rsidR="00C202E3" w:rsidRPr="00DF2F66" w:rsidRDefault="00E91793" w:rsidP="00DF2F66">
      <w:pPr>
        <w:jc w:val="both"/>
        <w:rPr>
          <w:rFonts w:ascii="Times New Roman" w:hAnsi="Times New Roman" w:cs="Times New Roman"/>
        </w:rPr>
      </w:pPr>
      <w:hyperlink r:id="rId8" w:history="1">
        <w:r w:rsidRPr="00DF2F66">
          <w:rPr>
            <w:rStyle w:val="Hyperlink"/>
            <w:rFonts w:ascii="Times New Roman" w:hAnsi="Times New Roman" w:cs="Times New Roman"/>
          </w:rPr>
          <w:t>www.libertyprobonoinitiative.org</w:t>
        </w:r>
      </w:hyperlink>
      <w:r w:rsidRPr="00DF2F66">
        <w:rPr>
          <w:rFonts w:ascii="Times New Roman" w:hAnsi="Times New Roman" w:cs="Times New Roman"/>
        </w:rPr>
        <w:t xml:space="preserve">. </w:t>
      </w:r>
    </w:p>
    <w:sectPr w:rsidR="00C202E3" w:rsidRPr="00DF2F6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9B1DA" w14:textId="77777777" w:rsidR="00FD4901" w:rsidRDefault="00FD4901" w:rsidP="00350338">
      <w:pPr>
        <w:spacing w:after="0" w:line="240" w:lineRule="auto"/>
      </w:pPr>
      <w:r>
        <w:separator/>
      </w:r>
    </w:p>
  </w:endnote>
  <w:endnote w:type="continuationSeparator" w:id="0">
    <w:p w14:paraId="4D799D7A" w14:textId="77777777" w:rsidR="00FD4901" w:rsidRDefault="00FD4901" w:rsidP="0035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429034"/>
      <w:docPartObj>
        <w:docPartGallery w:val="Page Numbers (Bottom of Page)"/>
        <w:docPartUnique/>
      </w:docPartObj>
    </w:sdtPr>
    <w:sdtEndPr>
      <w:rPr>
        <w:noProof/>
      </w:rPr>
    </w:sdtEndPr>
    <w:sdtContent>
      <w:p w14:paraId="59EF85EF" w14:textId="5EAA2A24" w:rsidR="00350338" w:rsidRDefault="003503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12333F" w14:textId="77777777" w:rsidR="00350338" w:rsidRDefault="00350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1D48" w14:textId="77777777" w:rsidR="00FD4901" w:rsidRDefault="00FD4901" w:rsidP="00350338">
      <w:pPr>
        <w:spacing w:after="0" w:line="240" w:lineRule="auto"/>
      </w:pPr>
      <w:r>
        <w:separator/>
      </w:r>
    </w:p>
  </w:footnote>
  <w:footnote w:type="continuationSeparator" w:id="0">
    <w:p w14:paraId="06E0D69F" w14:textId="77777777" w:rsidR="00FD4901" w:rsidRDefault="00FD4901" w:rsidP="003503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1AED"/>
    <w:multiLevelType w:val="hybridMultilevel"/>
    <w:tmpl w:val="5EA2D1A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3C66593"/>
    <w:multiLevelType w:val="hybridMultilevel"/>
    <w:tmpl w:val="46ACA09E"/>
    <w:lvl w:ilvl="0" w:tplc="053068AE">
      <w:start w:val="1"/>
      <w:numFmt w:val="lowerRoman"/>
      <w:lvlText w:val="%1)"/>
      <w:lvlJc w:val="left"/>
      <w:pPr>
        <w:ind w:left="780" w:hanging="72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2" w15:restartNumberingAfterBreak="0">
    <w:nsid w:val="45BA3E0D"/>
    <w:multiLevelType w:val="hybridMultilevel"/>
    <w:tmpl w:val="644412D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4112BD9"/>
    <w:multiLevelType w:val="hybridMultilevel"/>
    <w:tmpl w:val="543CFA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9852F31"/>
    <w:multiLevelType w:val="hybridMultilevel"/>
    <w:tmpl w:val="1DB8A6C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91206537">
    <w:abstractNumId w:val="1"/>
  </w:num>
  <w:num w:numId="2" w16cid:durableId="134070">
    <w:abstractNumId w:val="3"/>
  </w:num>
  <w:num w:numId="3" w16cid:durableId="1356735838">
    <w:abstractNumId w:val="2"/>
  </w:num>
  <w:num w:numId="4" w16cid:durableId="1848207473">
    <w:abstractNumId w:val="4"/>
  </w:num>
  <w:num w:numId="5" w16cid:durableId="6038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2E3"/>
    <w:rsid w:val="00053D6C"/>
    <w:rsid w:val="00107B3B"/>
    <w:rsid w:val="0014348B"/>
    <w:rsid w:val="00165C1A"/>
    <w:rsid w:val="0016771C"/>
    <w:rsid w:val="001D523B"/>
    <w:rsid w:val="001F4ABE"/>
    <w:rsid w:val="00332BAF"/>
    <w:rsid w:val="003410B7"/>
    <w:rsid w:val="00350338"/>
    <w:rsid w:val="003704BE"/>
    <w:rsid w:val="003A76A7"/>
    <w:rsid w:val="003F7756"/>
    <w:rsid w:val="004912A2"/>
    <w:rsid w:val="004A7F2E"/>
    <w:rsid w:val="00584996"/>
    <w:rsid w:val="005C368B"/>
    <w:rsid w:val="005C7D2E"/>
    <w:rsid w:val="005F0830"/>
    <w:rsid w:val="00633BF1"/>
    <w:rsid w:val="006B3E58"/>
    <w:rsid w:val="006E3106"/>
    <w:rsid w:val="006F3E3A"/>
    <w:rsid w:val="0077600F"/>
    <w:rsid w:val="00785051"/>
    <w:rsid w:val="00793D46"/>
    <w:rsid w:val="007B4176"/>
    <w:rsid w:val="007C6B2C"/>
    <w:rsid w:val="008D7A21"/>
    <w:rsid w:val="008E6182"/>
    <w:rsid w:val="00927CB0"/>
    <w:rsid w:val="00A42084"/>
    <w:rsid w:val="00A64657"/>
    <w:rsid w:val="00AA2C88"/>
    <w:rsid w:val="00AD2DF8"/>
    <w:rsid w:val="00B54F03"/>
    <w:rsid w:val="00BA1560"/>
    <w:rsid w:val="00C202E3"/>
    <w:rsid w:val="00CA7A82"/>
    <w:rsid w:val="00CE0ACD"/>
    <w:rsid w:val="00D11012"/>
    <w:rsid w:val="00DF2F66"/>
    <w:rsid w:val="00E91793"/>
    <w:rsid w:val="00ED3FE9"/>
    <w:rsid w:val="00EF2168"/>
    <w:rsid w:val="00EF4B99"/>
    <w:rsid w:val="00FD3915"/>
    <w:rsid w:val="00FD4901"/>
    <w:rsid w:val="00FE4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9CE04"/>
  <w15:chartTrackingRefBased/>
  <w15:docId w15:val="{AA4B8B4D-F947-6E43-9413-9199662F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2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2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2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2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2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2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2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2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2E3"/>
    <w:rPr>
      <w:rFonts w:eastAsiaTheme="majorEastAsia" w:cstheme="majorBidi"/>
      <w:color w:val="272727" w:themeColor="text1" w:themeTint="D8"/>
    </w:rPr>
  </w:style>
  <w:style w:type="paragraph" w:styleId="Title">
    <w:name w:val="Title"/>
    <w:basedOn w:val="Normal"/>
    <w:next w:val="Normal"/>
    <w:link w:val="TitleChar"/>
    <w:uiPriority w:val="10"/>
    <w:qFormat/>
    <w:rsid w:val="00C20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2E3"/>
    <w:pPr>
      <w:spacing w:before="160"/>
      <w:jc w:val="center"/>
    </w:pPr>
    <w:rPr>
      <w:i/>
      <w:iCs/>
      <w:color w:val="404040" w:themeColor="text1" w:themeTint="BF"/>
    </w:rPr>
  </w:style>
  <w:style w:type="character" w:customStyle="1" w:styleId="QuoteChar">
    <w:name w:val="Quote Char"/>
    <w:basedOn w:val="DefaultParagraphFont"/>
    <w:link w:val="Quote"/>
    <w:uiPriority w:val="29"/>
    <w:rsid w:val="00C202E3"/>
    <w:rPr>
      <w:i/>
      <w:iCs/>
      <w:color w:val="404040" w:themeColor="text1" w:themeTint="BF"/>
    </w:rPr>
  </w:style>
  <w:style w:type="paragraph" w:styleId="ListParagraph">
    <w:name w:val="List Paragraph"/>
    <w:basedOn w:val="Normal"/>
    <w:uiPriority w:val="34"/>
    <w:qFormat/>
    <w:rsid w:val="00C202E3"/>
    <w:pPr>
      <w:ind w:left="720"/>
      <w:contextualSpacing/>
    </w:pPr>
  </w:style>
  <w:style w:type="character" w:styleId="IntenseEmphasis">
    <w:name w:val="Intense Emphasis"/>
    <w:basedOn w:val="DefaultParagraphFont"/>
    <w:uiPriority w:val="21"/>
    <w:qFormat/>
    <w:rsid w:val="00C202E3"/>
    <w:rPr>
      <w:i/>
      <w:iCs/>
      <w:color w:val="0F4761" w:themeColor="accent1" w:themeShade="BF"/>
    </w:rPr>
  </w:style>
  <w:style w:type="paragraph" w:styleId="IntenseQuote">
    <w:name w:val="Intense Quote"/>
    <w:basedOn w:val="Normal"/>
    <w:next w:val="Normal"/>
    <w:link w:val="IntenseQuoteChar"/>
    <w:uiPriority w:val="30"/>
    <w:qFormat/>
    <w:rsid w:val="00C20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2E3"/>
    <w:rPr>
      <w:i/>
      <w:iCs/>
      <w:color w:val="0F4761" w:themeColor="accent1" w:themeShade="BF"/>
    </w:rPr>
  </w:style>
  <w:style w:type="character" w:styleId="IntenseReference">
    <w:name w:val="Intense Reference"/>
    <w:basedOn w:val="DefaultParagraphFont"/>
    <w:uiPriority w:val="32"/>
    <w:qFormat/>
    <w:rsid w:val="00C202E3"/>
    <w:rPr>
      <w:b/>
      <w:bCs/>
      <w:smallCaps/>
      <w:color w:val="0F4761" w:themeColor="accent1" w:themeShade="BF"/>
      <w:spacing w:val="5"/>
    </w:rPr>
  </w:style>
  <w:style w:type="character" w:styleId="Hyperlink">
    <w:name w:val="Hyperlink"/>
    <w:basedOn w:val="DefaultParagraphFont"/>
    <w:uiPriority w:val="99"/>
    <w:unhideWhenUsed/>
    <w:rsid w:val="00E91793"/>
    <w:rPr>
      <w:color w:val="467886" w:themeColor="hyperlink"/>
      <w:u w:val="single"/>
    </w:rPr>
  </w:style>
  <w:style w:type="character" w:styleId="UnresolvedMention">
    <w:name w:val="Unresolved Mention"/>
    <w:basedOn w:val="DefaultParagraphFont"/>
    <w:uiPriority w:val="99"/>
    <w:semiHidden/>
    <w:unhideWhenUsed/>
    <w:rsid w:val="00E91793"/>
    <w:rPr>
      <w:color w:val="605E5C"/>
      <w:shd w:val="clear" w:color="auto" w:fill="E1DFDD"/>
    </w:rPr>
  </w:style>
  <w:style w:type="paragraph" w:styleId="Header">
    <w:name w:val="header"/>
    <w:basedOn w:val="Normal"/>
    <w:link w:val="HeaderChar"/>
    <w:uiPriority w:val="99"/>
    <w:unhideWhenUsed/>
    <w:rsid w:val="00350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338"/>
  </w:style>
  <w:style w:type="paragraph" w:styleId="Footer">
    <w:name w:val="footer"/>
    <w:basedOn w:val="Normal"/>
    <w:link w:val="FooterChar"/>
    <w:uiPriority w:val="99"/>
    <w:unhideWhenUsed/>
    <w:rsid w:val="00350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ertyprobonoinitiative.org" TargetMode="Externa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vickson</dc:creator>
  <cp:keywords/>
  <dc:description/>
  <cp:lastModifiedBy>lewis vickson</cp:lastModifiedBy>
  <cp:revision>2</cp:revision>
  <dcterms:created xsi:type="dcterms:W3CDTF">2026-06-09T08:48:00Z</dcterms:created>
  <dcterms:modified xsi:type="dcterms:W3CDTF">2026-06-09T08:48:00Z</dcterms:modified>
</cp:coreProperties>
</file>